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4083" w14:textId="77777777" w:rsidR="00E80F7F" w:rsidRDefault="00E80F7F" w:rsidP="00E80F7F">
      <w:pPr>
        <w:autoSpaceDE w:val="0"/>
        <w:autoSpaceDN w:val="0"/>
        <w:adjustRightInd w:val="0"/>
        <w:ind w:firstLineChars="100" w:firstLine="220"/>
        <w:jc w:val="right"/>
        <w:rPr>
          <w:rFonts w:asciiTheme="minorEastAsia" w:hAnsiTheme="minorEastAsia" w:cs="MS-Mincho"/>
          <w:kern w:val="0"/>
          <w:sz w:val="22"/>
        </w:rPr>
      </w:pPr>
      <w:r>
        <w:rPr>
          <w:rFonts w:asciiTheme="minorEastAsia" w:hAnsiTheme="minorEastAsia" w:cs="MS-Mincho" w:hint="eastAsia"/>
          <w:kern w:val="0"/>
          <w:sz w:val="22"/>
        </w:rPr>
        <w:t>別紙３</w:t>
      </w:r>
    </w:p>
    <w:p w14:paraId="3F9AAA6C" w14:textId="77777777" w:rsidR="008A2310" w:rsidRDefault="008A2310" w:rsidP="00E80F7F">
      <w:pPr>
        <w:autoSpaceDE w:val="0"/>
        <w:autoSpaceDN w:val="0"/>
        <w:adjustRightInd w:val="0"/>
        <w:ind w:firstLineChars="100" w:firstLine="220"/>
        <w:jc w:val="right"/>
        <w:rPr>
          <w:rFonts w:asciiTheme="minorEastAsia" w:hAnsiTheme="minorEastAsia" w:cs="MS-Mincho"/>
          <w:kern w:val="0"/>
          <w:sz w:val="22"/>
        </w:rPr>
      </w:pPr>
    </w:p>
    <w:p w14:paraId="2B88D0FF" w14:textId="1070208F" w:rsidR="00E80F7F" w:rsidRPr="0009460C" w:rsidRDefault="00B24144" w:rsidP="0009460C">
      <w:pPr>
        <w:jc w:val="center"/>
        <w:rPr>
          <w:rFonts w:asciiTheme="minorEastAsia" w:eastAsia="ＭＳ 明朝" w:hAnsiTheme="minorEastAsia" w:cs="MS-Mincho"/>
          <w:snapToGrid w:val="0"/>
          <w:kern w:val="0"/>
          <w:sz w:val="22"/>
        </w:rPr>
      </w:pPr>
      <w:r>
        <w:rPr>
          <w:rFonts w:ascii="ＭＳ 明朝" w:hAnsi="ＭＳ 明朝" w:hint="eastAsia"/>
        </w:rPr>
        <w:t>上富田町こ</w:t>
      </w:r>
      <w:r w:rsidRPr="00B31A93">
        <w:rPr>
          <w:rFonts w:ascii="ＭＳ 明朝" w:hAnsi="ＭＳ 明朝" w:hint="eastAsia"/>
        </w:rPr>
        <w:t>ども</w:t>
      </w:r>
      <w:r>
        <w:rPr>
          <w:rFonts w:ascii="ＭＳ 明朝" w:hAnsi="ＭＳ 明朝" w:hint="eastAsia"/>
        </w:rPr>
        <w:t>計画</w:t>
      </w:r>
      <w:r w:rsidRPr="00F3266B">
        <w:rPr>
          <w:rFonts w:ascii="ＭＳ 明朝" w:hAnsi="ＭＳ 明朝" w:hint="eastAsia"/>
        </w:rPr>
        <w:t>策定</w:t>
      </w:r>
      <w:r>
        <w:rPr>
          <w:rFonts w:ascii="ＭＳ 明朝" w:hAnsi="ＭＳ 明朝" w:hint="eastAsia"/>
        </w:rPr>
        <w:t>支援業務</w:t>
      </w:r>
      <w:r w:rsidR="0013384B">
        <w:rPr>
          <w:rFonts w:asciiTheme="minorEastAsia" w:eastAsia="ＭＳ 明朝" w:hAnsiTheme="minorEastAsia" w:cs="MS-Mincho" w:hint="eastAsia"/>
          <w:snapToGrid w:val="0"/>
          <w:kern w:val="0"/>
          <w:sz w:val="22"/>
        </w:rPr>
        <w:t xml:space="preserve">　</w:t>
      </w:r>
      <w:r w:rsidR="000923C0">
        <w:rPr>
          <w:rFonts w:asciiTheme="minorEastAsia" w:eastAsia="ＭＳ 明朝" w:hAnsiTheme="minorEastAsia" w:cs="MS-Mincho" w:hint="eastAsia"/>
          <w:snapToGrid w:val="0"/>
          <w:kern w:val="0"/>
          <w:sz w:val="22"/>
        </w:rPr>
        <w:t>選定審査</w:t>
      </w:r>
      <w:r w:rsidR="00E80F7F" w:rsidRPr="00E80F7F">
        <w:rPr>
          <w:rFonts w:asciiTheme="minorEastAsia" w:eastAsia="ＭＳ 明朝" w:hAnsiTheme="minorEastAsia" w:cs="MS-Mincho" w:hint="eastAsia"/>
          <w:snapToGrid w:val="0"/>
          <w:kern w:val="0"/>
          <w:sz w:val="22"/>
        </w:rPr>
        <w:t>評価要領</w:t>
      </w:r>
    </w:p>
    <w:p w14:paraId="3AC67F5C" w14:textId="77777777" w:rsidR="001D5685" w:rsidRPr="00E80F7F" w:rsidRDefault="001D5685" w:rsidP="001D5685">
      <w:pPr>
        <w:autoSpaceDE w:val="0"/>
        <w:autoSpaceDN w:val="0"/>
        <w:adjustRightInd w:val="0"/>
        <w:jc w:val="left"/>
        <w:rPr>
          <w:rFonts w:asciiTheme="minorEastAsia" w:eastAsia="ＭＳ 明朝" w:hAnsiTheme="minorEastAsia" w:cs="MS-Mincho"/>
          <w:snapToGrid w:val="0"/>
          <w:kern w:val="0"/>
          <w:sz w:val="22"/>
        </w:rPr>
      </w:pPr>
    </w:p>
    <w:p w14:paraId="6C10B327" w14:textId="77777777" w:rsidR="00E80F7F" w:rsidRPr="00E80F7F" w:rsidRDefault="001D5685" w:rsidP="00E80F7F">
      <w:pPr>
        <w:autoSpaceDE w:val="0"/>
        <w:autoSpaceDN w:val="0"/>
        <w:adjustRightInd w:val="0"/>
        <w:jc w:val="left"/>
        <w:rPr>
          <w:rFonts w:asciiTheme="minorEastAsia" w:eastAsia="ＭＳ 明朝" w:hAnsiTheme="minorEastAsia" w:cs="MS-Mincho"/>
          <w:snapToGrid w:val="0"/>
          <w:kern w:val="0"/>
          <w:sz w:val="22"/>
        </w:rPr>
      </w:pPr>
      <w:r>
        <w:rPr>
          <w:rFonts w:asciiTheme="minorEastAsia" w:eastAsia="ＭＳ 明朝" w:hAnsiTheme="minorEastAsia" w:cs="MS-Mincho" w:hint="eastAsia"/>
          <w:snapToGrid w:val="0"/>
          <w:kern w:val="0"/>
          <w:sz w:val="22"/>
        </w:rPr>
        <w:t xml:space="preserve">１　</w:t>
      </w:r>
      <w:r w:rsidR="00E80F7F" w:rsidRPr="00E80F7F">
        <w:rPr>
          <w:rFonts w:asciiTheme="minorEastAsia" w:eastAsia="ＭＳ 明朝" w:hAnsiTheme="minorEastAsia" w:cs="MS-Mincho" w:hint="eastAsia"/>
          <w:snapToGrid w:val="0"/>
          <w:kern w:val="0"/>
          <w:sz w:val="22"/>
        </w:rPr>
        <w:t>評価基準</w:t>
      </w:r>
    </w:p>
    <w:p w14:paraId="57B5CAFD" w14:textId="3AEA1F6B" w:rsidR="00E80F7F" w:rsidRDefault="00E80F7F" w:rsidP="00941093">
      <w:pPr>
        <w:autoSpaceDE w:val="0"/>
        <w:autoSpaceDN w:val="0"/>
        <w:adjustRightInd w:val="0"/>
        <w:ind w:leftChars="135" w:left="283"/>
        <w:jc w:val="left"/>
        <w:rPr>
          <w:rFonts w:asciiTheme="minorEastAsia" w:eastAsia="ＭＳ 明朝" w:hAnsiTheme="minorEastAsia" w:cs="MS-Mincho"/>
          <w:snapToGrid w:val="0"/>
          <w:kern w:val="0"/>
          <w:sz w:val="22"/>
        </w:rPr>
      </w:pPr>
      <w:r w:rsidRPr="00E80F7F">
        <w:rPr>
          <w:rFonts w:asciiTheme="minorEastAsia" w:eastAsia="ＭＳ 明朝" w:hAnsiTheme="minorEastAsia" w:cs="MS-Mincho" w:hint="eastAsia"/>
          <w:snapToGrid w:val="0"/>
          <w:kern w:val="0"/>
          <w:sz w:val="22"/>
        </w:rPr>
        <w:t>それぞれの審査委員</w:t>
      </w:r>
      <w:r w:rsidR="00CE1F7E">
        <w:rPr>
          <w:rFonts w:asciiTheme="minorEastAsia" w:eastAsia="ＭＳ 明朝" w:hAnsiTheme="minorEastAsia" w:cs="MS-Mincho" w:hint="eastAsia"/>
          <w:snapToGrid w:val="0"/>
          <w:kern w:val="0"/>
          <w:sz w:val="22"/>
        </w:rPr>
        <w:t>及び事務局</w:t>
      </w:r>
      <w:r w:rsidRPr="00E80F7F">
        <w:rPr>
          <w:rFonts w:asciiTheme="minorEastAsia" w:eastAsia="ＭＳ 明朝" w:hAnsiTheme="minorEastAsia" w:cs="MS-Mincho" w:hint="eastAsia"/>
          <w:snapToGrid w:val="0"/>
          <w:kern w:val="0"/>
          <w:sz w:val="22"/>
        </w:rPr>
        <w:t>が下記の評価の視点を元に、各評価項目を採点する。</w:t>
      </w:r>
      <w:r w:rsidR="00CE1F7E">
        <w:rPr>
          <w:rFonts w:asciiTheme="minorEastAsia" w:eastAsia="ＭＳ 明朝" w:hAnsiTheme="minorEastAsia" w:cs="MS-Mincho" w:hint="eastAsia"/>
          <w:snapToGrid w:val="0"/>
          <w:kern w:val="0"/>
          <w:sz w:val="22"/>
        </w:rPr>
        <w:t>配点は、審査委員</w:t>
      </w:r>
      <w:r w:rsidR="008204F8">
        <w:rPr>
          <w:rFonts w:asciiTheme="minorEastAsia" w:eastAsia="ＭＳ 明朝" w:hAnsiTheme="minorEastAsia" w:cs="MS-Mincho" w:hint="eastAsia"/>
          <w:snapToGrid w:val="0"/>
          <w:kern w:val="0"/>
          <w:sz w:val="22"/>
        </w:rPr>
        <w:t>6</w:t>
      </w:r>
      <w:r w:rsidR="00CE1F7E">
        <w:rPr>
          <w:rFonts w:asciiTheme="minorEastAsia" w:eastAsia="ＭＳ 明朝" w:hAnsiTheme="minorEastAsia" w:cs="MS-Mincho" w:hint="eastAsia"/>
          <w:snapToGrid w:val="0"/>
          <w:kern w:val="0"/>
          <w:sz w:val="22"/>
        </w:rPr>
        <w:t>0点（審査員全員の平均。企画内容等）、事務局</w:t>
      </w:r>
      <w:r w:rsidR="008204F8">
        <w:rPr>
          <w:rFonts w:asciiTheme="minorEastAsia" w:eastAsia="ＭＳ 明朝" w:hAnsiTheme="minorEastAsia" w:cs="MS-Mincho" w:hint="eastAsia"/>
          <w:snapToGrid w:val="0"/>
          <w:kern w:val="0"/>
          <w:sz w:val="22"/>
        </w:rPr>
        <w:t>4</w:t>
      </w:r>
      <w:r w:rsidR="00CE1F7E">
        <w:rPr>
          <w:rFonts w:asciiTheme="minorEastAsia" w:eastAsia="ＭＳ 明朝" w:hAnsiTheme="minorEastAsia" w:cs="MS-Mincho" w:hint="eastAsia"/>
          <w:snapToGrid w:val="0"/>
          <w:kern w:val="0"/>
          <w:sz w:val="22"/>
        </w:rPr>
        <w:t>0点（実績や</w:t>
      </w:r>
      <w:r w:rsidR="009A7C0C">
        <w:rPr>
          <w:rFonts w:asciiTheme="minorEastAsia" w:eastAsia="ＭＳ 明朝" w:hAnsiTheme="minorEastAsia" w:cs="MS-Mincho" w:hint="eastAsia"/>
          <w:snapToGrid w:val="0"/>
          <w:kern w:val="0"/>
          <w:sz w:val="22"/>
        </w:rPr>
        <w:t>会社規模</w:t>
      </w:r>
      <w:r w:rsidR="00CE1F7E">
        <w:rPr>
          <w:rFonts w:asciiTheme="minorEastAsia" w:eastAsia="ＭＳ 明朝" w:hAnsiTheme="minorEastAsia" w:cs="MS-Mincho" w:hint="eastAsia"/>
          <w:snapToGrid w:val="0"/>
          <w:kern w:val="0"/>
          <w:sz w:val="22"/>
        </w:rPr>
        <w:t>等の判断が明らかな内容）と</w:t>
      </w:r>
      <w:r w:rsidR="00941093">
        <w:rPr>
          <w:rFonts w:asciiTheme="minorEastAsia" w:eastAsia="ＭＳ 明朝" w:hAnsiTheme="minorEastAsia" w:cs="MS-Mincho" w:hint="eastAsia"/>
          <w:snapToGrid w:val="0"/>
          <w:kern w:val="0"/>
          <w:sz w:val="22"/>
        </w:rPr>
        <w:t>し</w:t>
      </w:r>
      <w:r w:rsidR="00CE1F7E">
        <w:rPr>
          <w:rFonts w:asciiTheme="minorEastAsia" w:eastAsia="ＭＳ 明朝" w:hAnsiTheme="minorEastAsia" w:cs="MS-Mincho" w:hint="eastAsia"/>
          <w:snapToGrid w:val="0"/>
          <w:kern w:val="0"/>
          <w:sz w:val="22"/>
        </w:rPr>
        <w:t>、</w:t>
      </w:r>
      <w:r w:rsidRPr="00E80F7F">
        <w:rPr>
          <w:rFonts w:asciiTheme="minorEastAsia" w:eastAsia="ＭＳ 明朝" w:hAnsiTheme="minorEastAsia" w:cs="MS-Mincho" w:hint="eastAsia"/>
          <w:snapToGrid w:val="0"/>
          <w:kern w:val="0"/>
          <w:sz w:val="22"/>
        </w:rPr>
        <w:t>総合計得点で最も高得点を得た者から順位を付けるものとする。</w:t>
      </w:r>
    </w:p>
    <w:p w14:paraId="7439346F" w14:textId="77777777" w:rsidR="00941093" w:rsidRDefault="00941093" w:rsidP="009C7A52">
      <w:pPr>
        <w:autoSpaceDE w:val="0"/>
        <w:autoSpaceDN w:val="0"/>
        <w:adjustRightInd w:val="0"/>
        <w:ind w:leftChars="135" w:left="283"/>
        <w:jc w:val="left"/>
        <w:rPr>
          <w:rFonts w:asciiTheme="minorEastAsia" w:eastAsia="ＭＳ 明朝" w:hAnsiTheme="minorEastAsia" w:cs="MS-Mincho"/>
          <w:snapToGrid w:val="0"/>
          <w:kern w:val="0"/>
          <w:sz w:val="22"/>
        </w:rPr>
      </w:pPr>
    </w:p>
    <w:tbl>
      <w:tblPr>
        <w:tblW w:w="8760" w:type="dxa"/>
        <w:jc w:val="center"/>
        <w:tblLayout w:type="fixed"/>
        <w:tblCellMar>
          <w:left w:w="99" w:type="dxa"/>
          <w:right w:w="99" w:type="dxa"/>
        </w:tblCellMar>
        <w:tblLook w:val="0000" w:firstRow="0" w:lastRow="0" w:firstColumn="0" w:lastColumn="0" w:noHBand="0" w:noVBand="0"/>
      </w:tblPr>
      <w:tblGrid>
        <w:gridCol w:w="426"/>
        <w:gridCol w:w="2640"/>
        <w:gridCol w:w="1277"/>
        <w:gridCol w:w="2858"/>
        <w:gridCol w:w="1559"/>
      </w:tblGrid>
      <w:tr w:rsidR="00CE1F7E" w14:paraId="4B60C1D2" w14:textId="77777777" w:rsidTr="00CE1F7E">
        <w:trPr>
          <w:trHeight w:val="557"/>
          <w:jc w:val="center"/>
        </w:trPr>
        <w:tc>
          <w:tcPr>
            <w:tcW w:w="426" w:type="dxa"/>
            <w:tcBorders>
              <w:top w:val="single" w:sz="6" w:space="0" w:color="auto"/>
              <w:left w:val="single" w:sz="6" w:space="0" w:color="auto"/>
              <w:bottom w:val="single" w:sz="6" w:space="0" w:color="auto"/>
              <w:right w:val="single" w:sz="6" w:space="0" w:color="auto"/>
            </w:tcBorders>
          </w:tcPr>
          <w:p w14:paraId="519D6F13" w14:textId="77777777" w:rsidR="00CE1F7E" w:rsidRDefault="00CE1F7E">
            <w:pPr>
              <w:autoSpaceDE w:val="0"/>
              <w:autoSpaceDN w:val="0"/>
              <w:adjustRightInd w:val="0"/>
              <w:jc w:val="center"/>
              <w:rPr>
                <w:rFonts w:ascii="ＭＳ 明朝" w:eastAsia="ＭＳ 明朝" w:cs="ＭＳ 明朝"/>
                <w:color w:val="000000"/>
                <w:kern w:val="0"/>
                <w:sz w:val="22"/>
              </w:rPr>
            </w:pPr>
          </w:p>
        </w:tc>
        <w:tc>
          <w:tcPr>
            <w:tcW w:w="2640" w:type="dxa"/>
            <w:tcBorders>
              <w:top w:val="single" w:sz="6" w:space="0" w:color="auto"/>
              <w:left w:val="single" w:sz="6" w:space="0" w:color="auto"/>
              <w:bottom w:val="single" w:sz="6" w:space="0" w:color="auto"/>
              <w:right w:val="single" w:sz="6" w:space="0" w:color="auto"/>
            </w:tcBorders>
          </w:tcPr>
          <w:p w14:paraId="1FBB0359" w14:textId="77777777" w:rsidR="00CE1F7E" w:rsidRDefault="00CE1F7E">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評価項目</w:t>
            </w:r>
          </w:p>
        </w:tc>
        <w:tc>
          <w:tcPr>
            <w:tcW w:w="4135" w:type="dxa"/>
            <w:gridSpan w:val="2"/>
            <w:tcBorders>
              <w:top w:val="single" w:sz="6" w:space="0" w:color="auto"/>
              <w:left w:val="single" w:sz="6" w:space="0" w:color="auto"/>
              <w:bottom w:val="single" w:sz="6" w:space="0" w:color="auto"/>
              <w:right w:val="single" w:sz="6" w:space="0" w:color="auto"/>
            </w:tcBorders>
          </w:tcPr>
          <w:p w14:paraId="647C1FD5" w14:textId="77777777" w:rsidR="00CE1F7E" w:rsidRDefault="00CE1F7E">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評価の視点</w:t>
            </w:r>
          </w:p>
        </w:tc>
        <w:tc>
          <w:tcPr>
            <w:tcW w:w="1559" w:type="dxa"/>
            <w:tcBorders>
              <w:top w:val="single" w:sz="6" w:space="0" w:color="auto"/>
              <w:left w:val="single" w:sz="6" w:space="0" w:color="auto"/>
              <w:bottom w:val="single" w:sz="6" w:space="0" w:color="auto"/>
              <w:right w:val="single" w:sz="6" w:space="0" w:color="auto"/>
            </w:tcBorders>
          </w:tcPr>
          <w:p w14:paraId="08DE188E" w14:textId="77777777" w:rsidR="00CE1F7E" w:rsidRDefault="00CE1F7E">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配点</w:t>
            </w:r>
          </w:p>
        </w:tc>
      </w:tr>
      <w:tr w:rsidR="00CE1F7E" w14:paraId="24F2F763" w14:textId="77777777" w:rsidTr="00264B96">
        <w:trPr>
          <w:trHeight w:val="557"/>
          <w:jc w:val="center"/>
        </w:trPr>
        <w:tc>
          <w:tcPr>
            <w:tcW w:w="426" w:type="dxa"/>
            <w:vMerge w:val="restart"/>
            <w:tcBorders>
              <w:top w:val="single" w:sz="6" w:space="0" w:color="auto"/>
              <w:left w:val="single" w:sz="6" w:space="0" w:color="auto"/>
              <w:right w:val="single" w:sz="6" w:space="0" w:color="auto"/>
            </w:tcBorders>
          </w:tcPr>
          <w:p w14:paraId="59F88502" w14:textId="77777777" w:rsidR="00CE1F7E" w:rsidRDefault="00CE1F7E" w:rsidP="00CE1F7E">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審査員</w:t>
            </w:r>
          </w:p>
        </w:tc>
        <w:tc>
          <w:tcPr>
            <w:tcW w:w="2640" w:type="dxa"/>
            <w:tcBorders>
              <w:top w:val="single" w:sz="6" w:space="0" w:color="auto"/>
              <w:left w:val="single" w:sz="6" w:space="0" w:color="auto"/>
              <w:bottom w:val="single" w:sz="4" w:space="0" w:color="auto"/>
              <w:right w:val="single" w:sz="6" w:space="0" w:color="auto"/>
            </w:tcBorders>
            <w:vAlign w:val="center"/>
          </w:tcPr>
          <w:p w14:paraId="2E1370E6" w14:textId="77777777" w:rsidR="00CE1F7E" w:rsidRDefault="00CE1F7E">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情報提供力</w:t>
            </w:r>
          </w:p>
        </w:tc>
        <w:tc>
          <w:tcPr>
            <w:tcW w:w="4135" w:type="dxa"/>
            <w:gridSpan w:val="2"/>
            <w:tcBorders>
              <w:top w:val="single" w:sz="6" w:space="0" w:color="auto"/>
              <w:left w:val="single" w:sz="6" w:space="0" w:color="auto"/>
              <w:bottom w:val="single" w:sz="4" w:space="0" w:color="auto"/>
              <w:right w:val="single" w:sz="6" w:space="0" w:color="auto"/>
            </w:tcBorders>
            <w:vAlign w:val="center"/>
          </w:tcPr>
          <w:p w14:paraId="3ADEF2DC" w14:textId="77777777" w:rsidR="00CE1F7E" w:rsidRDefault="00CE1F7E" w:rsidP="00CE1F7E">
            <w:pPr>
              <w:autoSpaceDE w:val="0"/>
              <w:autoSpaceDN w:val="0"/>
              <w:adjustRightInd w:val="0"/>
              <w:jc w:val="left"/>
              <w:rPr>
                <w:rFonts w:ascii="ＭＳ 明朝" w:eastAsia="ＭＳ 明朝" w:cs="ＭＳ 明朝"/>
                <w:color w:val="000000"/>
                <w:kern w:val="0"/>
                <w:sz w:val="22"/>
              </w:rPr>
            </w:pPr>
            <w:r w:rsidRPr="00CE1F7E">
              <w:rPr>
                <w:rFonts w:ascii="ＭＳ 明朝" w:eastAsia="ＭＳ 明朝" w:cs="ＭＳ 明朝" w:hint="eastAsia"/>
                <w:color w:val="000000"/>
                <w:kern w:val="0"/>
                <w:sz w:val="22"/>
              </w:rPr>
              <w:t>情報収取及び情報提供方法の具体性、現実性</w:t>
            </w:r>
          </w:p>
        </w:tc>
        <w:tc>
          <w:tcPr>
            <w:tcW w:w="1559" w:type="dxa"/>
            <w:tcBorders>
              <w:top w:val="single" w:sz="6" w:space="0" w:color="auto"/>
              <w:left w:val="single" w:sz="6" w:space="0" w:color="auto"/>
              <w:bottom w:val="single" w:sz="4" w:space="0" w:color="auto"/>
              <w:right w:val="single" w:sz="6" w:space="0" w:color="auto"/>
            </w:tcBorders>
          </w:tcPr>
          <w:p w14:paraId="1617AA75" w14:textId="77777777" w:rsidR="00CE1F7E" w:rsidRDefault="00CE1F7E" w:rsidP="009A0B69">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１０点</w:t>
            </w:r>
          </w:p>
        </w:tc>
      </w:tr>
      <w:tr w:rsidR="00B24144" w14:paraId="08159CBB" w14:textId="77777777" w:rsidTr="00264B96">
        <w:trPr>
          <w:trHeight w:val="557"/>
          <w:jc w:val="center"/>
        </w:trPr>
        <w:tc>
          <w:tcPr>
            <w:tcW w:w="426" w:type="dxa"/>
            <w:vMerge/>
            <w:tcBorders>
              <w:top w:val="single" w:sz="6" w:space="0" w:color="auto"/>
              <w:left w:val="single" w:sz="6" w:space="0" w:color="auto"/>
              <w:right w:val="single" w:sz="6" w:space="0" w:color="auto"/>
            </w:tcBorders>
          </w:tcPr>
          <w:p w14:paraId="6852D31E" w14:textId="77777777" w:rsidR="00B24144" w:rsidRDefault="00B24144" w:rsidP="00CE1F7E">
            <w:pPr>
              <w:autoSpaceDE w:val="0"/>
              <w:autoSpaceDN w:val="0"/>
              <w:adjustRightInd w:val="0"/>
              <w:jc w:val="left"/>
              <w:rPr>
                <w:rFonts w:ascii="ＭＳ 明朝" w:eastAsia="ＭＳ 明朝" w:cs="ＭＳ 明朝" w:hint="eastAsia"/>
                <w:color w:val="000000"/>
                <w:kern w:val="0"/>
                <w:sz w:val="22"/>
              </w:rPr>
            </w:pPr>
          </w:p>
        </w:tc>
        <w:tc>
          <w:tcPr>
            <w:tcW w:w="2640" w:type="dxa"/>
            <w:tcBorders>
              <w:top w:val="single" w:sz="6" w:space="0" w:color="auto"/>
              <w:left w:val="single" w:sz="6" w:space="0" w:color="auto"/>
              <w:bottom w:val="single" w:sz="4" w:space="0" w:color="auto"/>
              <w:right w:val="single" w:sz="6" w:space="0" w:color="auto"/>
            </w:tcBorders>
            <w:vAlign w:val="center"/>
          </w:tcPr>
          <w:p w14:paraId="4C7A2128" w14:textId="1BF7537A" w:rsidR="00B24144" w:rsidRDefault="00B24144">
            <w:pPr>
              <w:autoSpaceDE w:val="0"/>
              <w:autoSpaceDN w:val="0"/>
              <w:adjustRightInd w:val="0"/>
              <w:jc w:val="left"/>
              <w:rPr>
                <w:rFonts w:ascii="ＭＳ 明朝" w:eastAsia="ＭＳ 明朝" w:cs="ＭＳ 明朝" w:hint="eastAsia"/>
                <w:color w:val="000000"/>
                <w:kern w:val="0"/>
                <w:sz w:val="22"/>
              </w:rPr>
            </w:pPr>
            <w:r>
              <w:rPr>
                <w:rFonts w:ascii="ＭＳ 明朝" w:eastAsia="ＭＳ 明朝" w:cs="ＭＳ 明朝" w:hint="eastAsia"/>
                <w:color w:val="000000"/>
                <w:kern w:val="0"/>
                <w:sz w:val="22"/>
              </w:rPr>
              <w:t xml:space="preserve">　〃</w:t>
            </w:r>
          </w:p>
        </w:tc>
        <w:tc>
          <w:tcPr>
            <w:tcW w:w="4135" w:type="dxa"/>
            <w:gridSpan w:val="2"/>
            <w:tcBorders>
              <w:top w:val="single" w:sz="6" w:space="0" w:color="auto"/>
              <w:left w:val="single" w:sz="6" w:space="0" w:color="auto"/>
              <w:bottom w:val="single" w:sz="4" w:space="0" w:color="auto"/>
              <w:right w:val="single" w:sz="6" w:space="0" w:color="auto"/>
            </w:tcBorders>
            <w:vAlign w:val="center"/>
          </w:tcPr>
          <w:p w14:paraId="0456CDA8" w14:textId="1774F624" w:rsidR="00B24144" w:rsidRPr="00CE1F7E" w:rsidRDefault="00B24144" w:rsidP="00B24144">
            <w:pPr>
              <w:autoSpaceDE w:val="0"/>
              <w:autoSpaceDN w:val="0"/>
              <w:adjustRightInd w:val="0"/>
              <w:jc w:val="left"/>
              <w:rPr>
                <w:rFonts w:ascii="ＭＳ 明朝" w:eastAsia="ＭＳ 明朝" w:cs="ＭＳ 明朝" w:hint="eastAsia"/>
                <w:color w:val="000000"/>
                <w:kern w:val="0"/>
                <w:sz w:val="22"/>
              </w:rPr>
            </w:pPr>
            <w:r w:rsidRPr="00B24144">
              <w:rPr>
                <w:rFonts w:ascii="ＭＳ 明朝" w:eastAsia="ＭＳ 明朝" w:cs="ＭＳ 明朝" w:hint="eastAsia"/>
                <w:color w:val="000000"/>
                <w:kern w:val="0"/>
                <w:sz w:val="22"/>
              </w:rPr>
              <w:t>町の現状と課題</w:t>
            </w:r>
            <w:r>
              <w:rPr>
                <w:rFonts w:ascii="ＭＳ 明朝" w:eastAsia="ＭＳ 明朝" w:cs="ＭＳ 明朝" w:hint="eastAsia"/>
                <w:color w:val="000000"/>
                <w:kern w:val="0"/>
                <w:sz w:val="22"/>
              </w:rPr>
              <w:t>の</w:t>
            </w:r>
            <w:r w:rsidRPr="00B24144">
              <w:rPr>
                <w:rFonts w:ascii="ＭＳ 明朝" w:eastAsia="ＭＳ 明朝" w:cs="ＭＳ 明朝" w:hint="eastAsia"/>
                <w:color w:val="000000"/>
                <w:kern w:val="0"/>
                <w:sz w:val="22"/>
              </w:rPr>
              <w:t>把握</w:t>
            </w:r>
          </w:p>
        </w:tc>
        <w:tc>
          <w:tcPr>
            <w:tcW w:w="1559" w:type="dxa"/>
            <w:tcBorders>
              <w:top w:val="single" w:sz="6" w:space="0" w:color="auto"/>
              <w:left w:val="single" w:sz="6" w:space="0" w:color="auto"/>
              <w:bottom w:val="single" w:sz="4" w:space="0" w:color="auto"/>
              <w:right w:val="single" w:sz="6" w:space="0" w:color="auto"/>
            </w:tcBorders>
          </w:tcPr>
          <w:p w14:paraId="111C5C82" w14:textId="2ADE5698" w:rsidR="00B24144" w:rsidRDefault="00B24144" w:rsidP="009A0B69">
            <w:pPr>
              <w:autoSpaceDE w:val="0"/>
              <w:autoSpaceDN w:val="0"/>
              <w:adjustRightInd w:val="0"/>
              <w:jc w:val="center"/>
              <w:rPr>
                <w:rFonts w:ascii="ＭＳ 明朝" w:eastAsia="ＭＳ 明朝" w:cs="ＭＳ 明朝" w:hint="eastAsia"/>
                <w:color w:val="000000"/>
                <w:kern w:val="0"/>
                <w:sz w:val="22"/>
              </w:rPr>
            </w:pPr>
            <w:r>
              <w:rPr>
                <w:rFonts w:ascii="ＭＳ 明朝" w:eastAsia="ＭＳ 明朝" w:cs="ＭＳ 明朝" w:hint="eastAsia"/>
                <w:color w:val="000000"/>
                <w:kern w:val="0"/>
                <w:sz w:val="22"/>
              </w:rPr>
              <w:t>１０点</w:t>
            </w:r>
          </w:p>
        </w:tc>
      </w:tr>
      <w:tr w:rsidR="008204F8" w14:paraId="7D486A9B" w14:textId="77777777" w:rsidTr="00264B96">
        <w:trPr>
          <w:trHeight w:val="557"/>
          <w:jc w:val="center"/>
        </w:trPr>
        <w:tc>
          <w:tcPr>
            <w:tcW w:w="426" w:type="dxa"/>
            <w:vMerge/>
            <w:tcBorders>
              <w:left w:val="single" w:sz="6" w:space="0" w:color="auto"/>
              <w:right w:val="single" w:sz="6" w:space="0" w:color="auto"/>
            </w:tcBorders>
          </w:tcPr>
          <w:p w14:paraId="1809633D" w14:textId="77777777" w:rsidR="008204F8" w:rsidRDefault="008204F8" w:rsidP="008204F8">
            <w:pPr>
              <w:autoSpaceDE w:val="0"/>
              <w:autoSpaceDN w:val="0"/>
              <w:adjustRightInd w:val="0"/>
              <w:jc w:val="left"/>
              <w:rPr>
                <w:rFonts w:ascii="ＭＳ 明朝" w:eastAsia="ＭＳ 明朝" w:cs="ＭＳ 明朝"/>
                <w:color w:val="000000"/>
                <w:kern w:val="0"/>
                <w:sz w:val="22"/>
              </w:rPr>
            </w:pPr>
          </w:p>
        </w:tc>
        <w:tc>
          <w:tcPr>
            <w:tcW w:w="2640" w:type="dxa"/>
            <w:tcBorders>
              <w:top w:val="single" w:sz="4" w:space="0" w:color="auto"/>
              <w:left w:val="single" w:sz="6" w:space="0" w:color="auto"/>
              <w:bottom w:val="single" w:sz="6" w:space="0" w:color="auto"/>
              <w:right w:val="single" w:sz="6" w:space="0" w:color="auto"/>
            </w:tcBorders>
            <w:vAlign w:val="center"/>
          </w:tcPr>
          <w:p w14:paraId="3B30DF92" w14:textId="77777777" w:rsidR="008204F8" w:rsidRDefault="008204F8"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企画内容</w:t>
            </w:r>
          </w:p>
        </w:tc>
        <w:tc>
          <w:tcPr>
            <w:tcW w:w="4135" w:type="dxa"/>
            <w:gridSpan w:val="2"/>
            <w:tcBorders>
              <w:top w:val="single" w:sz="4" w:space="0" w:color="auto"/>
              <w:left w:val="single" w:sz="6" w:space="0" w:color="auto"/>
              <w:bottom w:val="single" w:sz="6" w:space="0" w:color="auto"/>
              <w:right w:val="single" w:sz="6" w:space="0" w:color="auto"/>
            </w:tcBorders>
            <w:vAlign w:val="center"/>
          </w:tcPr>
          <w:p w14:paraId="5CFDB7A8" w14:textId="7DF5DFA9" w:rsidR="008204F8" w:rsidRDefault="008204F8" w:rsidP="008204F8">
            <w:pPr>
              <w:autoSpaceDE w:val="0"/>
              <w:autoSpaceDN w:val="0"/>
              <w:adjustRightInd w:val="0"/>
              <w:jc w:val="left"/>
              <w:rPr>
                <w:rFonts w:ascii="ＭＳ 明朝" w:eastAsia="ＭＳ 明朝" w:cs="ＭＳ 明朝"/>
                <w:color w:val="000000"/>
                <w:kern w:val="0"/>
                <w:sz w:val="22"/>
              </w:rPr>
            </w:pPr>
            <w:r w:rsidRPr="008204F8">
              <w:rPr>
                <w:rFonts w:ascii="ＭＳ 明朝" w:eastAsia="ＭＳ 明朝" w:cs="ＭＳ 明朝" w:hint="eastAsia"/>
                <w:color w:val="000000"/>
                <w:kern w:val="0"/>
                <w:sz w:val="22"/>
              </w:rPr>
              <w:t>仕様書記載業務の提案内容</w:t>
            </w:r>
          </w:p>
        </w:tc>
        <w:tc>
          <w:tcPr>
            <w:tcW w:w="1559" w:type="dxa"/>
            <w:tcBorders>
              <w:top w:val="single" w:sz="4" w:space="0" w:color="auto"/>
              <w:left w:val="single" w:sz="6" w:space="0" w:color="auto"/>
              <w:bottom w:val="single" w:sz="6" w:space="0" w:color="auto"/>
              <w:right w:val="single" w:sz="6" w:space="0" w:color="auto"/>
            </w:tcBorders>
          </w:tcPr>
          <w:p w14:paraId="0C7B9D26" w14:textId="11872C3A" w:rsidR="008204F8" w:rsidRDefault="008204F8" w:rsidP="008204F8">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１０点</w:t>
            </w:r>
          </w:p>
        </w:tc>
      </w:tr>
      <w:tr w:rsidR="008204F8" w14:paraId="6F106F73" w14:textId="77777777" w:rsidTr="00264B96">
        <w:trPr>
          <w:trHeight w:val="557"/>
          <w:jc w:val="center"/>
        </w:trPr>
        <w:tc>
          <w:tcPr>
            <w:tcW w:w="426" w:type="dxa"/>
            <w:vMerge/>
            <w:tcBorders>
              <w:left w:val="single" w:sz="6" w:space="0" w:color="auto"/>
              <w:right w:val="single" w:sz="6" w:space="0" w:color="auto"/>
            </w:tcBorders>
          </w:tcPr>
          <w:p w14:paraId="5E2EB82A" w14:textId="77777777" w:rsidR="008204F8" w:rsidRDefault="008204F8" w:rsidP="008204F8">
            <w:pPr>
              <w:autoSpaceDE w:val="0"/>
              <w:autoSpaceDN w:val="0"/>
              <w:adjustRightInd w:val="0"/>
              <w:jc w:val="left"/>
              <w:rPr>
                <w:rFonts w:ascii="ＭＳ 明朝" w:eastAsia="ＭＳ 明朝" w:cs="ＭＳ 明朝"/>
                <w:color w:val="000000"/>
                <w:kern w:val="0"/>
                <w:sz w:val="22"/>
              </w:rPr>
            </w:pPr>
          </w:p>
        </w:tc>
        <w:tc>
          <w:tcPr>
            <w:tcW w:w="2640" w:type="dxa"/>
            <w:tcBorders>
              <w:top w:val="single" w:sz="6" w:space="0" w:color="auto"/>
              <w:left w:val="single" w:sz="6" w:space="0" w:color="auto"/>
              <w:bottom w:val="single" w:sz="4" w:space="0" w:color="auto"/>
              <w:right w:val="single" w:sz="6" w:space="0" w:color="auto"/>
            </w:tcBorders>
            <w:vAlign w:val="center"/>
          </w:tcPr>
          <w:p w14:paraId="415C06D6" w14:textId="33120456" w:rsidR="008204F8" w:rsidRDefault="008204F8"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スケジュールの妥当性</w:t>
            </w:r>
          </w:p>
        </w:tc>
        <w:tc>
          <w:tcPr>
            <w:tcW w:w="4135" w:type="dxa"/>
            <w:gridSpan w:val="2"/>
            <w:tcBorders>
              <w:top w:val="single" w:sz="6" w:space="0" w:color="auto"/>
              <w:left w:val="single" w:sz="6" w:space="0" w:color="auto"/>
              <w:bottom w:val="single" w:sz="4" w:space="0" w:color="auto"/>
              <w:right w:val="single" w:sz="6" w:space="0" w:color="auto"/>
            </w:tcBorders>
            <w:vAlign w:val="center"/>
          </w:tcPr>
          <w:p w14:paraId="027F28F2" w14:textId="2496B08C" w:rsidR="008204F8" w:rsidRDefault="008204F8"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業務スケジュール</w:t>
            </w:r>
          </w:p>
        </w:tc>
        <w:tc>
          <w:tcPr>
            <w:tcW w:w="1559" w:type="dxa"/>
            <w:tcBorders>
              <w:top w:val="single" w:sz="6" w:space="0" w:color="auto"/>
              <w:left w:val="single" w:sz="6" w:space="0" w:color="auto"/>
              <w:bottom w:val="single" w:sz="4" w:space="0" w:color="auto"/>
              <w:right w:val="single" w:sz="6" w:space="0" w:color="auto"/>
            </w:tcBorders>
          </w:tcPr>
          <w:p w14:paraId="6352804A" w14:textId="5AFD4924" w:rsidR="008204F8" w:rsidRDefault="008204F8" w:rsidP="008204F8">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１０点</w:t>
            </w:r>
          </w:p>
        </w:tc>
      </w:tr>
      <w:tr w:rsidR="008204F8" w14:paraId="7D320138" w14:textId="77777777" w:rsidTr="00264B96">
        <w:trPr>
          <w:trHeight w:val="557"/>
          <w:jc w:val="center"/>
        </w:trPr>
        <w:tc>
          <w:tcPr>
            <w:tcW w:w="426" w:type="dxa"/>
            <w:vMerge/>
            <w:tcBorders>
              <w:left w:val="single" w:sz="6" w:space="0" w:color="auto"/>
              <w:right w:val="single" w:sz="6" w:space="0" w:color="auto"/>
            </w:tcBorders>
          </w:tcPr>
          <w:p w14:paraId="64907414" w14:textId="77777777" w:rsidR="008204F8" w:rsidRDefault="008204F8" w:rsidP="008204F8">
            <w:pPr>
              <w:autoSpaceDE w:val="0"/>
              <w:autoSpaceDN w:val="0"/>
              <w:adjustRightInd w:val="0"/>
              <w:jc w:val="left"/>
              <w:rPr>
                <w:rFonts w:ascii="ＭＳ 明朝" w:eastAsia="ＭＳ 明朝" w:cs="ＭＳ 明朝"/>
                <w:color w:val="000000"/>
                <w:kern w:val="0"/>
                <w:sz w:val="22"/>
              </w:rPr>
            </w:pPr>
          </w:p>
        </w:tc>
        <w:tc>
          <w:tcPr>
            <w:tcW w:w="2640" w:type="dxa"/>
            <w:tcBorders>
              <w:top w:val="single" w:sz="6" w:space="0" w:color="auto"/>
              <w:left w:val="single" w:sz="6" w:space="0" w:color="auto"/>
              <w:bottom w:val="single" w:sz="4" w:space="0" w:color="auto"/>
              <w:right w:val="single" w:sz="6" w:space="0" w:color="auto"/>
            </w:tcBorders>
            <w:vAlign w:val="center"/>
          </w:tcPr>
          <w:p w14:paraId="14C21349" w14:textId="06078145" w:rsidR="008204F8" w:rsidRDefault="008204F8"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業務の推進・支援体制</w:t>
            </w:r>
          </w:p>
        </w:tc>
        <w:tc>
          <w:tcPr>
            <w:tcW w:w="4135" w:type="dxa"/>
            <w:gridSpan w:val="2"/>
            <w:tcBorders>
              <w:top w:val="single" w:sz="6" w:space="0" w:color="auto"/>
              <w:left w:val="single" w:sz="6" w:space="0" w:color="auto"/>
              <w:bottom w:val="single" w:sz="4" w:space="0" w:color="auto"/>
              <w:right w:val="single" w:sz="6" w:space="0" w:color="auto"/>
            </w:tcBorders>
            <w:vAlign w:val="center"/>
          </w:tcPr>
          <w:p w14:paraId="746AA032" w14:textId="68F6DC60" w:rsidR="008204F8" w:rsidRDefault="008204F8"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業務運営支援体制</w:t>
            </w:r>
          </w:p>
        </w:tc>
        <w:tc>
          <w:tcPr>
            <w:tcW w:w="1559" w:type="dxa"/>
            <w:tcBorders>
              <w:top w:val="single" w:sz="6" w:space="0" w:color="auto"/>
              <w:left w:val="single" w:sz="6" w:space="0" w:color="auto"/>
              <w:bottom w:val="single" w:sz="4" w:space="0" w:color="auto"/>
              <w:right w:val="single" w:sz="6" w:space="0" w:color="auto"/>
            </w:tcBorders>
          </w:tcPr>
          <w:p w14:paraId="3990A5B6" w14:textId="61714470" w:rsidR="008204F8" w:rsidRDefault="008204F8" w:rsidP="008204F8">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１０点</w:t>
            </w:r>
          </w:p>
        </w:tc>
      </w:tr>
      <w:tr w:rsidR="008204F8" w14:paraId="643F29C3" w14:textId="77777777" w:rsidTr="009A7C0C">
        <w:trPr>
          <w:trHeight w:val="557"/>
          <w:jc w:val="center"/>
        </w:trPr>
        <w:tc>
          <w:tcPr>
            <w:tcW w:w="426" w:type="dxa"/>
            <w:vMerge/>
            <w:tcBorders>
              <w:left w:val="single" w:sz="6" w:space="0" w:color="auto"/>
              <w:bottom w:val="single" w:sz="4" w:space="0" w:color="auto"/>
              <w:right w:val="single" w:sz="6" w:space="0" w:color="auto"/>
            </w:tcBorders>
          </w:tcPr>
          <w:p w14:paraId="0265B3D7" w14:textId="77777777" w:rsidR="008204F8" w:rsidRDefault="008204F8" w:rsidP="008204F8">
            <w:pPr>
              <w:autoSpaceDE w:val="0"/>
              <w:autoSpaceDN w:val="0"/>
              <w:adjustRightInd w:val="0"/>
              <w:jc w:val="left"/>
              <w:rPr>
                <w:rFonts w:ascii="ＭＳ 明朝" w:eastAsia="ＭＳ 明朝" w:cs="ＭＳ 明朝"/>
                <w:color w:val="000000"/>
                <w:kern w:val="0"/>
                <w:sz w:val="22"/>
              </w:rPr>
            </w:pPr>
          </w:p>
        </w:tc>
        <w:tc>
          <w:tcPr>
            <w:tcW w:w="2640" w:type="dxa"/>
            <w:tcBorders>
              <w:top w:val="single" w:sz="6" w:space="0" w:color="auto"/>
              <w:left w:val="single" w:sz="6" w:space="0" w:color="auto"/>
              <w:bottom w:val="single" w:sz="4" w:space="0" w:color="auto"/>
              <w:right w:val="single" w:sz="6" w:space="0" w:color="auto"/>
            </w:tcBorders>
            <w:vAlign w:val="center"/>
          </w:tcPr>
          <w:p w14:paraId="12B0E133" w14:textId="77777777" w:rsidR="008204F8" w:rsidRDefault="008204F8" w:rsidP="008204F8">
            <w:pPr>
              <w:autoSpaceDE w:val="0"/>
              <w:autoSpaceDN w:val="0"/>
              <w:adjustRightInd w:val="0"/>
              <w:jc w:val="left"/>
              <w:rPr>
                <w:rFonts w:ascii="ＭＳ 明朝" w:eastAsia="ＭＳ 明朝" w:cs="ＭＳ 明朝"/>
                <w:color w:val="000000"/>
                <w:kern w:val="0"/>
                <w:sz w:val="22"/>
              </w:rPr>
            </w:pPr>
            <w:r w:rsidRPr="00CE1F7E">
              <w:rPr>
                <w:rFonts w:ascii="ＭＳ 明朝" w:eastAsia="ＭＳ 明朝" w:cs="ＭＳ 明朝" w:hint="eastAsia"/>
                <w:color w:val="000000"/>
                <w:kern w:val="0"/>
                <w:sz w:val="22"/>
              </w:rPr>
              <w:t>支援体制の専門性</w:t>
            </w:r>
          </w:p>
        </w:tc>
        <w:tc>
          <w:tcPr>
            <w:tcW w:w="4135" w:type="dxa"/>
            <w:gridSpan w:val="2"/>
            <w:tcBorders>
              <w:top w:val="single" w:sz="6" w:space="0" w:color="auto"/>
              <w:left w:val="single" w:sz="6" w:space="0" w:color="auto"/>
              <w:bottom w:val="single" w:sz="4" w:space="0" w:color="auto"/>
              <w:right w:val="single" w:sz="6" w:space="0" w:color="auto"/>
            </w:tcBorders>
            <w:vAlign w:val="center"/>
          </w:tcPr>
          <w:p w14:paraId="26BC2DCF" w14:textId="77777777" w:rsidR="008204F8" w:rsidRDefault="008204F8"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支援体制の専門性</w:t>
            </w:r>
          </w:p>
        </w:tc>
        <w:tc>
          <w:tcPr>
            <w:tcW w:w="1559" w:type="dxa"/>
            <w:tcBorders>
              <w:top w:val="single" w:sz="6" w:space="0" w:color="auto"/>
              <w:left w:val="single" w:sz="6" w:space="0" w:color="auto"/>
              <w:bottom w:val="single" w:sz="4" w:space="0" w:color="auto"/>
              <w:right w:val="single" w:sz="6" w:space="0" w:color="auto"/>
            </w:tcBorders>
          </w:tcPr>
          <w:p w14:paraId="1C36253C" w14:textId="77777777" w:rsidR="008204F8" w:rsidRDefault="008204F8" w:rsidP="008204F8">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１０点</w:t>
            </w:r>
          </w:p>
        </w:tc>
      </w:tr>
      <w:tr w:rsidR="00B24144" w14:paraId="62803A87" w14:textId="77777777" w:rsidTr="009A7C0C">
        <w:trPr>
          <w:trHeight w:val="557"/>
          <w:jc w:val="center"/>
        </w:trPr>
        <w:tc>
          <w:tcPr>
            <w:tcW w:w="426" w:type="dxa"/>
            <w:vMerge w:val="restart"/>
            <w:tcBorders>
              <w:top w:val="single" w:sz="4" w:space="0" w:color="auto"/>
              <w:left w:val="single" w:sz="6" w:space="0" w:color="auto"/>
              <w:bottom w:val="single" w:sz="4" w:space="0" w:color="auto"/>
              <w:right w:val="single" w:sz="6" w:space="0" w:color="auto"/>
            </w:tcBorders>
          </w:tcPr>
          <w:p w14:paraId="66321C2B" w14:textId="77777777" w:rsidR="00B24144" w:rsidRDefault="00B24144" w:rsidP="00B24144">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事務局</w:t>
            </w:r>
          </w:p>
        </w:tc>
        <w:tc>
          <w:tcPr>
            <w:tcW w:w="2640" w:type="dxa"/>
            <w:tcBorders>
              <w:top w:val="single" w:sz="4" w:space="0" w:color="auto"/>
              <w:left w:val="single" w:sz="6" w:space="0" w:color="auto"/>
              <w:bottom w:val="single" w:sz="6" w:space="0" w:color="auto"/>
              <w:right w:val="single" w:sz="6" w:space="0" w:color="auto"/>
            </w:tcBorders>
            <w:vAlign w:val="center"/>
          </w:tcPr>
          <w:p w14:paraId="2B6F80E7" w14:textId="43243ED1" w:rsidR="00B24144" w:rsidRDefault="00B24144" w:rsidP="00B24144">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主</w:t>
            </w:r>
            <w:r w:rsidRPr="00491AAD">
              <w:rPr>
                <w:rFonts w:ascii="ＭＳ 明朝" w:eastAsia="ＭＳ 明朝" w:cs="ＭＳ 明朝" w:hint="eastAsia"/>
                <w:color w:val="000000"/>
                <w:kern w:val="0"/>
                <w:sz w:val="22"/>
              </w:rPr>
              <w:t>担当者の経験年数</w:t>
            </w:r>
          </w:p>
        </w:tc>
        <w:tc>
          <w:tcPr>
            <w:tcW w:w="4135" w:type="dxa"/>
            <w:gridSpan w:val="2"/>
            <w:tcBorders>
              <w:top w:val="single" w:sz="4" w:space="0" w:color="auto"/>
              <w:left w:val="single" w:sz="6" w:space="0" w:color="auto"/>
              <w:bottom w:val="single" w:sz="6" w:space="0" w:color="auto"/>
              <w:right w:val="single" w:sz="6" w:space="0" w:color="auto"/>
            </w:tcBorders>
            <w:vAlign w:val="center"/>
          </w:tcPr>
          <w:p w14:paraId="6FB0EB3E" w14:textId="436542CA" w:rsidR="00B24144" w:rsidRDefault="00B24144" w:rsidP="00B24144">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主</w:t>
            </w:r>
            <w:r w:rsidRPr="00491AAD">
              <w:rPr>
                <w:rFonts w:ascii="ＭＳ 明朝" w:eastAsia="ＭＳ 明朝" w:cs="ＭＳ 明朝" w:hint="eastAsia"/>
                <w:color w:val="000000"/>
                <w:kern w:val="0"/>
                <w:sz w:val="22"/>
              </w:rPr>
              <w:t>担当者</w:t>
            </w:r>
            <w:r>
              <w:rPr>
                <w:rFonts w:ascii="ＭＳ 明朝" w:eastAsia="ＭＳ 明朝" w:cs="ＭＳ 明朝" w:hint="eastAsia"/>
                <w:color w:val="000000"/>
                <w:kern w:val="0"/>
                <w:sz w:val="22"/>
              </w:rPr>
              <w:t>の実務</w:t>
            </w:r>
            <w:r w:rsidRPr="00491AAD">
              <w:rPr>
                <w:rFonts w:ascii="ＭＳ 明朝" w:eastAsia="ＭＳ 明朝" w:cs="ＭＳ 明朝" w:hint="eastAsia"/>
                <w:color w:val="000000"/>
                <w:kern w:val="0"/>
                <w:sz w:val="22"/>
              </w:rPr>
              <w:t>年数</w:t>
            </w:r>
          </w:p>
        </w:tc>
        <w:tc>
          <w:tcPr>
            <w:tcW w:w="1559" w:type="dxa"/>
            <w:tcBorders>
              <w:top w:val="single" w:sz="4" w:space="0" w:color="auto"/>
              <w:left w:val="single" w:sz="6" w:space="0" w:color="auto"/>
              <w:bottom w:val="single" w:sz="6" w:space="0" w:color="auto"/>
              <w:right w:val="single" w:sz="6" w:space="0" w:color="auto"/>
            </w:tcBorders>
          </w:tcPr>
          <w:p w14:paraId="713D94BE" w14:textId="52E06B3E" w:rsidR="00B24144" w:rsidRDefault="00B24144" w:rsidP="00B24144">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w:t>
            </w:r>
            <w:r>
              <w:rPr>
                <w:rFonts w:ascii="ＭＳ 明朝" w:eastAsia="ＭＳ 明朝" w:cs="ＭＳ 明朝" w:hint="eastAsia"/>
                <w:color w:val="000000"/>
                <w:kern w:val="0"/>
                <w:sz w:val="22"/>
              </w:rPr>
              <w:t>点</w:t>
            </w:r>
          </w:p>
        </w:tc>
      </w:tr>
      <w:tr w:rsidR="008204F8" w14:paraId="47437E38" w14:textId="77777777" w:rsidTr="009A7C0C">
        <w:trPr>
          <w:trHeight w:val="541"/>
          <w:jc w:val="center"/>
        </w:trPr>
        <w:tc>
          <w:tcPr>
            <w:tcW w:w="426" w:type="dxa"/>
            <w:vMerge/>
            <w:tcBorders>
              <w:left w:val="single" w:sz="6" w:space="0" w:color="auto"/>
              <w:bottom w:val="single" w:sz="4" w:space="0" w:color="auto"/>
              <w:right w:val="single" w:sz="6" w:space="0" w:color="auto"/>
            </w:tcBorders>
          </w:tcPr>
          <w:p w14:paraId="6C523078" w14:textId="77777777" w:rsidR="008204F8" w:rsidRDefault="008204F8" w:rsidP="008204F8">
            <w:pPr>
              <w:autoSpaceDE w:val="0"/>
              <w:autoSpaceDN w:val="0"/>
              <w:adjustRightInd w:val="0"/>
              <w:jc w:val="left"/>
              <w:rPr>
                <w:rFonts w:ascii="ＭＳ 明朝" w:eastAsia="ＭＳ 明朝" w:cs="ＭＳ 明朝"/>
                <w:color w:val="000000"/>
                <w:kern w:val="0"/>
                <w:sz w:val="22"/>
                <w:szCs w:val="20"/>
              </w:rPr>
            </w:pPr>
          </w:p>
        </w:tc>
        <w:tc>
          <w:tcPr>
            <w:tcW w:w="2640" w:type="dxa"/>
            <w:tcBorders>
              <w:top w:val="single" w:sz="6" w:space="0" w:color="auto"/>
              <w:left w:val="single" w:sz="6" w:space="0" w:color="auto"/>
              <w:bottom w:val="single" w:sz="6" w:space="0" w:color="auto"/>
              <w:right w:val="single" w:sz="6" w:space="0" w:color="auto"/>
            </w:tcBorders>
            <w:vAlign w:val="center"/>
          </w:tcPr>
          <w:p w14:paraId="281A6D39" w14:textId="7529907B" w:rsidR="008204F8" w:rsidRPr="001E3C4A" w:rsidRDefault="00B24144" w:rsidP="008204F8">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2"/>
                <w:szCs w:val="20"/>
              </w:rPr>
              <w:t>事業者の実績</w:t>
            </w:r>
          </w:p>
        </w:tc>
        <w:tc>
          <w:tcPr>
            <w:tcW w:w="4135" w:type="dxa"/>
            <w:gridSpan w:val="2"/>
            <w:tcBorders>
              <w:top w:val="single" w:sz="6" w:space="0" w:color="auto"/>
              <w:left w:val="single" w:sz="6" w:space="0" w:color="auto"/>
              <w:bottom w:val="single" w:sz="6" w:space="0" w:color="auto"/>
              <w:right w:val="single" w:sz="6" w:space="0" w:color="auto"/>
            </w:tcBorders>
            <w:vAlign w:val="center"/>
          </w:tcPr>
          <w:p w14:paraId="18DCE07A" w14:textId="02DDB764" w:rsidR="008204F8" w:rsidRDefault="00B24144"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同種業務の県内・全国実績</w:t>
            </w:r>
          </w:p>
        </w:tc>
        <w:tc>
          <w:tcPr>
            <w:tcW w:w="1559" w:type="dxa"/>
            <w:tcBorders>
              <w:top w:val="single" w:sz="6" w:space="0" w:color="auto"/>
              <w:left w:val="single" w:sz="6" w:space="0" w:color="auto"/>
              <w:bottom w:val="single" w:sz="6" w:space="0" w:color="auto"/>
              <w:right w:val="single" w:sz="6" w:space="0" w:color="auto"/>
            </w:tcBorders>
          </w:tcPr>
          <w:p w14:paraId="6C9C67B5" w14:textId="1B4046B1" w:rsidR="008204F8" w:rsidRDefault="008204F8" w:rsidP="008204F8">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１０点</w:t>
            </w:r>
          </w:p>
        </w:tc>
      </w:tr>
      <w:tr w:rsidR="00B24144" w14:paraId="0EA06765" w14:textId="77777777" w:rsidTr="009A7C0C">
        <w:trPr>
          <w:trHeight w:val="549"/>
          <w:jc w:val="center"/>
        </w:trPr>
        <w:tc>
          <w:tcPr>
            <w:tcW w:w="426" w:type="dxa"/>
            <w:vMerge/>
            <w:tcBorders>
              <w:left w:val="single" w:sz="6" w:space="0" w:color="auto"/>
              <w:bottom w:val="single" w:sz="4" w:space="0" w:color="auto"/>
              <w:right w:val="single" w:sz="6" w:space="0" w:color="auto"/>
            </w:tcBorders>
          </w:tcPr>
          <w:p w14:paraId="034E00BD" w14:textId="77777777" w:rsidR="00B24144" w:rsidRPr="00491AAD" w:rsidRDefault="00B24144" w:rsidP="00B24144">
            <w:pPr>
              <w:autoSpaceDE w:val="0"/>
              <w:autoSpaceDN w:val="0"/>
              <w:adjustRightInd w:val="0"/>
              <w:jc w:val="left"/>
              <w:rPr>
                <w:rFonts w:ascii="ＭＳ 明朝" w:eastAsia="ＭＳ 明朝" w:cs="ＭＳ 明朝"/>
                <w:color w:val="000000"/>
                <w:kern w:val="0"/>
                <w:sz w:val="22"/>
              </w:rPr>
            </w:pPr>
          </w:p>
        </w:tc>
        <w:tc>
          <w:tcPr>
            <w:tcW w:w="2640" w:type="dxa"/>
            <w:tcBorders>
              <w:top w:val="single" w:sz="6" w:space="0" w:color="auto"/>
              <w:left w:val="single" w:sz="6" w:space="0" w:color="auto"/>
              <w:bottom w:val="single" w:sz="4" w:space="0" w:color="auto"/>
              <w:right w:val="single" w:sz="6" w:space="0" w:color="auto"/>
            </w:tcBorders>
            <w:vAlign w:val="center"/>
          </w:tcPr>
          <w:p w14:paraId="627F16B1" w14:textId="55BEA13A" w:rsidR="00B24144" w:rsidRDefault="00B24144" w:rsidP="00B24144">
            <w:pPr>
              <w:autoSpaceDE w:val="0"/>
              <w:autoSpaceDN w:val="0"/>
              <w:adjustRightInd w:val="0"/>
              <w:jc w:val="left"/>
              <w:rPr>
                <w:rFonts w:ascii="ＭＳ 明朝" w:eastAsia="ＭＳ 明朝" w:cs="ＭＳ 明朝"/>
                <w:color w:val="000000"/>
                <w:kern w:val="0"/>
                <w:sz w:val="22"/>
              </w:rPr>
            </w:pPr>
            <w:r w:rsidRPr="00CE1F7E">
              <w:rPr>
                <w:rFonts w:ascii="ＭＳ 明朝" w:eastAsia="ＭＳ 明朝" w:cs="ＭＳ 明朝" w:hint="eastAsia"/>
                <w:color w:val="000000"/>
                <w:kern w:val="0"/>
                <w:sz w:val="22"/>
              </w:rPr>
              <w:t>個人情報</w:t>
            </w:r>
            <w:r>
              <w:rPr>
                <w:rFonts w:ascii="ＭＳ 明朝" w:eastAsia="ＭＳ 明朝" w:cs="ＭＳ 明朝" w:hint="eastAsia"/>
                <w:color w:val="000000"/>
                <w:kern w:val="0"/>
                <w:sz w:val="22"/>
              </w:rPr>
              <w:t>保護</w:t>
            </w:r>
          </w:p>
        </w:tc>
        <w:tc>
          <w:tcPr>
            <w:tcW w:w="4135" w:type="dxa"/>
            <w:gridSpan w:val="2"/>
            <w:tcBorders>
              <w:top w:val="single" w:sz="6" w:space="0" w:color="auto"/>
              <w:left w:val="single" w:sz="6" w:space="0" w:color="auto"/>
              <w:bottom w:val="single" w:sz="4" w:space="0" w:color="auto"/>
              <w:right w:val="single" w:sz="6" w:space="0" w:color="auto"/>
            </w:tcBorders>
            <w:vAlign w:val="center"/>
          </w:tcPr>
          <w:p w14:paraId="409681CF" w14:textId="21C6C52A" w:rsidR="00B24144" w:rsidRDefault="00B24144" w:rsidP="00B24144">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プライバシーマーク</w:t>
            </w:r>
            <w:r>
              <w:rPr>
                <w:rFonts w:ascii="ＭＳ 明朝" w:eastAsia="ＭＳ 明朝" w:cs="ＭＳ 明朝" w:hint="eastAsia"/>
                <w:color w:val="000000"/>
                <w:kern w:val="0"/>
                <w:sz w:val="22"/>
              </w:rPr>
              <w:t>又はI</w:t>
            </w:r>
            <w:r>
              <w:rPr>
                <w:rFonts w:ascii="ＭＳ 明朝" w:eastAsia="ＭＳ 明朝" w:cs="ＭＳ 明朝"/>
                <w:color w:val="000000"/>
                <w:kern w:val="0"/>
                <w:sz w:val="22"/>
              </w:rPr>
              <w:t>SO27001</w:t>
            </w:r>
            <w:r>
              <w:rPr>
                <w:rFonts w:ascii="ＭＳ 明朝" w:eastAsia="ＭＳ 明朝" w:cs="ＭＳ 明朝" w:hint="eastAsia"/>
                <w:color w:val="000000"/>
                <w:kern w:val="0"/>
                <w:sz w:val="22"/>
              </w:rPr>
              <w:t>ｂの認定期間</w:t>
            </w:r>
          </w:p>
        </w:tc>
        <w:tc>
          <w:tcPr>
            <w:tcW w:w="1559" w:type="dxa"/>
            <w:tcBorders>
              <w:top w:val="single" w:sz="6" w:space="0" w:color="auto"/>
              <w:left w:val="single" w:sz="6" w:space="0" w:color="auto"/>
              <w:bottom w:val="single" w:sz="4" w:space="0" w:color="auto"/>
              <w:right w:val="single" w:sz="6" w:space="0" w:color="auto"/>
            </w:tcBorders>
          </w:tcPr>
          <w:p w14:paraId="68FEB631" w14:textId="10460078" w:rsidR="00B24144" w:rsidRPr="009A0B69" w:rsidRDefault="00B24144" w:rsidP="00B24144">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５</w:t>
            </w:r>
            <w:r w:rsidRPr="009A0B69">
              <w:rPr>
                <w:rFonts w:ascii="ＭＳ 明朝" w:eastAsia="ＭＳ 明朝" w:cs="ＭＳ 明朝" w:hint="eastAsia"/>
                <w:color w:val="000000"/>
                <w:kern w:val="0"/>
                <w:sz w:val="22"/>
              </w:rPr>
              <w:t>点</w:t>
            </w:r>
          </w:p>
        </w:tc>
      </w:tr>
      <w:tr w:rsidR="008204F8" w14:paraId="0E5AF92E" w14:textId="77777777" w:rsidTr="009A7C0C">
        <w:trPr>
          <w:trHeight w:val="557"/>
          <w:jc w:val="center"/>
        </w:trPr>
        <w:tc>
          <w:tcPr>
            <w:tcW w:w="426" w:type="dxa"/>
            <w:vMerge/>
            <w:tcBorders>
              <w:left w:val="single" w:sz="6" w:space="0" w:color="auto"/>
              <w:bottom w:val="single" w:sz="4" w:space="0" w:color="auto"/>
              <w:right w:val="single" w:sz="6" w:space="0" w:color="auto"/>
            </w:tcBorders>
          </w:tcPr>
          <w:p w14:paraId="3AAB4F41" w14:textId="77777777" w:rsidR="008204F8" w:rsidRDefault="008204F8" w:rsidP="008204F8">
            <w:pPr>
              <w:autoSpaceDE w:val="0"/>
              <w:autoSpaceDN w:val="0"/>
              <w:adjustRightInd w:val="0"/>
              <w:jc w:val="left"/>
              <w:rPr>
                <w:rFonts w:ascii="ＭＳ 明朝" w:eastAsia="ＭＳ 明朝" w:cs="ＭＳ 明朝"/>
                <w:color w:val="000000"/>
                <w:kern w:val="0"/>
                <w:sz w:val="22"/>
              </w:rPr>
            </w:pPr>
          </w:p>
        </w:tc>
        <w:tc>
          <w:tcPr>
            <w:tcW w:w="2640" w:type="dxa"/>
            <w:tcBorders>
              <w:top w:val="single" w:sz="4" w:space="0" w:color="auto"/>
              <w:left w:val="single" w:sz="6" w:space="0" w:color="auto"/>
              <w:bottom w:val="single" w:sz="6" w:space="0" w:color="auto"/>
              <w:right w:val="single" w:sz="6" w:space="0" w:color="auto"/>
            </w:tcBorders>
            <w:vAlign w:val="center"/>
          </w:tcPr>
          <w:p w14:paraId="590C47FA" w14:textId="6121B211" w:rsidR="008204F8" w:rsidRDefault="00B24144" w:rsidP="008204F8">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見積金額</w:t>
            </w:r>
          </w:p>
        </w:tc>
        <w:tc>
          <w:tcPr>
            <w:tcW w:w="4135" w:type="dxa"/>
            <w:gridSpan w:val="2"/>
            <w:tcBorders>
              <w:top w:val="single" w:sz="4" w:space="0" w:color="auto"/>
              <w:left w:val="single" w:sz="6" w:space="0" w:color="auto"/>
              <w:bottom w:val="single" w:sz="6" w:space="0" w:color="auto"/>
              <w:right w:val="single" w:sz="6" w:space="0" w:color="auto"/>
            </w:tcBorders>
            <w:vAlign w:val="center"/>
          </w:tcPr>
          <w:p w14:paraId="47323A15" w14:textId="68BC7263" w:rsidR="008204F8" w:rsidRDefault="00B24144" w:rsidP="008204F8">
            <w:pPr>
              <w:autoSpaceDE w:val="0"/>
              <w:autoSpaceDN w:val="0"/>
              <w:adjustRightInd w:val="0"/>
              <w:jc w:val="left"/>
              <w:rPr>
                <w:rFonts w:ascii="ＭＳ 明朝" w:eastAsia="ＭＳ 明朝" w:cs="ＭＳ 明朝" w:hint="eastAsia"/>
                <w:color w:val="000000"/>
                <w:kern w:val="0"/>
                <w:sz w:val="22"/>
              </w:rPr>
            </w:pPr>
            <w:r>
              <w:rPr>
                <w:rFonts w:ascii="ＭＳ 明朝" w:eastAsia="ＭＳ 明朝" w:cs="ＭＳ 明朝" w:hint="eastAsia"/>
                <w:color w:val="000000"/>
                <w:kern w:val="0"/>
                <w:sz w:val="22"/>
              </w:rPr>
              <w:t>見積金額の多寡</w:t>
            </w:r>
          </w:p>
        </w:tc>
        <w:tc>
          <w:tcPr>
            <w:tcW w:w="1559" w:type="dxa"/>
            <w:tcBorders>
              <w:top w:val="single" w:sz="4" w:space="0" w:color="auto"/>
              <w:left w:val="single" w:sz="6" w:space="0" w:color="auto"/>
              <w:bottom w:val="single" w:sz="6" w:space="0" w:color="auto"/>
              <w:right w:val="single" w:sz="6" w:space="0" w:color="auto"/>
            </w:tcBorders>
          </w:tcPr>
          <w:p w14:paraId="6CEAFF8F" w14:textId="4514614E" w:rsidR="008204F8" w:rsidRDefault="00B24144" w:rsidP="008204F8">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２０</w:t>
            </w:r>
            <w:r w:rsidR="008204F8">
              <w:rPr>
                <w:rFonts w:ascii="ＭＳ 明朝" w:eastAsia="ＭＳ 明朝" w:cs="ＭＳ 明朝" w:hint="eastAsia"/>
                <w:color w:val="000000"/>
                <w:kern w:val="0"/>
                <w:sz w:val="22"/>
              </w:rPr>
              <w:t>点</w:t>
            </w:r>
          </w:p>
        </w:tc>
      </w:tr>
      <w:tr w:rsidR="008204F8" w14:paraId="0962325F" w14:textId="77777777" w:rsidTr="00CE1F7E">
        <w:trPr>
          <w:gridBefore w:val="3"/>
          <w:wBefore w:w="4343" w:type="dxa"/>
          <w:trHeight w:val="557"/>
          <w:jc w:val="center"/>
        </w:trPr>
        <w:tc>
          <w:tcPr>
            <w:tcW w:w="2858" w:type="dxa"/>
            <w:tcBorders>
              <w:top w:val="single" w:sz="6" w:space="0" w:color="auto"/>
              <w:left w:val="single" w:sz="4" w:space="0" w:color="auto"/>
              <w:bottom w:val="single" w:sz="6" w:space="0" w:color="auto"/>
              <w:right w:val="single" w:sz="6" w:space="0" w:color="auto"/>
            </w:tcBorders>
          </w:tcPr>
          <w:p w14:paraId="5316004C" w14:textId="77777777" w:rsidR="008204F8" w:rsidRDefault="008204F8" w:rsidP="008204F8">
            <w:pPr>
              <w:autoSpaceDE w:val="0"/>
              <w:autoSpaceDN w:val="0"/>
              <w:adjustRightInd w:val="0"/>
              <w:jc w:val="right"/>
              <w:rPr>
                <w:rFonts w:ascii="ＭＳ 明朝" w:eastAsia="ＭＳ 明朝" w:cs="ＭＳ 明朝"/>
                <w:color w:val="000000"/>
                <w:kern w:val="0"/>
                <w:sz w:val="22"/>
              </w:rPr>
            </w:pPr>
          </w:p>
        </w:tc>
        <w:tc>
          <w:tcPr>
            <w:tcW w:w="1559" w:type="dxa"/>
            <w:tcBorders>
              <w:top w:val="single" w:sz="6" w:space="0" w:color="auto"/>
              <w:left w:val="single" w:sz="4" w:space="0" w:color="auto"/>
              <w:bottom w:val="single" w:sz="6" w:space="0" w:color="auto"/>
              <w:right w:val="single" w:sz="6" w:space="0" w:color="auto"/>
            </w:tcBorders>
            <w:vAlign w:val="center"/>
          </w:tcPr>
          <w:p w14:paraId="0E16525B" w14:textId="77777777" w:rsidR="008204F8" w:rsidRDefault="008204F8" w:rsidP="008204F8">
            <w:pPr>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計　１００点</w:t>
            </w:r>
          </w:p>
        </w:tc>
      </w:tr>
    </w:tbl>
    <w:p w14:paraId="1E92AF6C" w14:textId="77777777" w:rsidR="00E80F7F" w:rsidRPr="00E80F7F" w:rsidRDefault="001D5685" w:rsidP="00E80F7F">
      <w:pPr>
        <w:autoSpaceDE w:val="0"/>
        <w:autoSpaceDN w:val="0"/>
        <w:adjustRightInd w:val="0"/>
        <w:jc w:val="left"/>
        <w:rPr>
          <w:rFonts w:asciiTheme="minorEastAsia" w:eastAsia="ＭＳ 明朝" w:hAnsiTheme="minorEastAsia" w:cs="MS-Mincho"/>
          <w:snapToGrid w:val="0"/>
          <w:kern w:val="0"/>
          <w:sz w:val="22"/>
        </w:rPr>
      </w:pPr>
      <w:r>
        <w:rPr>
          <w:rFonts w:asciiTheme="minorEastAsia" w:eastAsia="ＭＳ 明朝" w:hAnsiTheme="minorEastAsia" w:cs="MS-Mincho" w:hint="eastAsia"/>
          <w:snapToGrid w:val="0"/>
          <w:kern w:val="0"/>
          <w:sz w:val="22"/>
        </w:rPr>
        <w:t xml:space="preserve">２　</w:t>
      </w:r>
      <w:r w:rsidR="00E80F7F" w:rsidRPr="00E80F7F">
        <w:rPr>
          <w:rFonts w:asciiTheme="minorEastAsia" w:eastAsia="ＭＳ 明朝" w:hAnsiTheme="minorEastAsia" w:cs="MS-Mincho" w:hint="eastAsia"/>
          <w:snapToGrid w:val="0"/>
          <w:kern w:val="0"/>
          <w:sz w:val="22"/>
        </w:rPr>
        <w:t>その他</w:t>
      </w:r>
    </w:p>
    <w:p w14:paraId="7C607688" w14:textId="77777777" w:rsidR="00E80F7F" w:rsidRPr="00E80F7F" w:rsidRDefault="00E80F7F" w:rsidP="009C7A52">
      <w:pPr>
        <w:autoSpaceDE w:val="0"/>
        <w:autoSpaceDN w:val="0"/>
        <w:adjustRightInd w:val="0"/>
        <w:ind w:left="565" w:hangingChars="257" w:hanging="565"/>
        <w:jc w:val="left"/>
        <w:rPr>
          <w:rFonts w:asciiTheme="minorEastAsia" w:eastAsia="ＭＳ 明朝" w:hAnsiTheme="minorEastAsia" w:cs="MS-Mincho"/>
          <w:snapToGrid w:val="0"/>
          <w:kern w:val="0"/>
          <w:sz w:val="22"/>
        </w:rPr>
      </w:pPr>
      <w:r w:rsidRPr="00E80F7F">
        <w:rPr>
          <w:rFonts w:asciiTheme="minorEastAsia" w:eastAsia="ＭＳ 明朝" w:hAnsiTheme="minorEastAsia" w:cs="MS-Mincho" w:hint="eastAsia"/>
          <w:snapToGrid w:val="0"/>
          <w:kern w:val="0"/>
          <w:sz w:val="22"/>
        </w:rPr>
        <w:t>（１）有効な提案書を提出した参加資格者であって、総合点数の高い最優秀提案事業者を第１位の優先交渉権者とし、契約締結前の協議において両者が合</w:t>
      </w:r>
      <w:bookmarkStart w:id="0" w:name="_GoBack"/>
      <w:bookmarkEnd w:id="0"/>
      <w:r w:rsidRPr="00E80F7F">
        <w:rPr>
          <w:rFonts w:asciiTheme="minorEastAsia" w:eastAsia="ＭＳ 明朝" w:hAnsiTheme="minorEastAsia" w:cs="MS-Mincho" w:hint="eastAsia"/>
          <w:snapToGrid w:val="0"/>
          <w:kern w:val="0"/>
          <w:sz w:val="22"/>
        </w:rPr>
        <w:t>意に至らなかった場合には次点者との協議を行い決定するものとする。</w:t>
      </w:r>
    </w:p>
    <w:p w14:paraId="1BB0375E" w14:textId="77777777" w:rsidR="00CF2548" w:rsidRPr="00E80F7F" w:rsidRDefault="009C7A52" w:rsidP="00E80F7F">
      <w:pPr>
        <w:rPr>
          <w:rFonts w:asciiTheme="minorEastAsia" w:eastAsia="ＭＳ 明朝" w:hAnsiTheme="minorEastAsia"/>
          <w:snapToGrid w:val="0"/>
          <w:kern w:val="0"/>
          <w:sz w:val="22"/>
        </w:rPr>
      </w:pPr>
      <w:r>
        <w:rPr>
          <w:rFonts w:asciiTheme="minorEastAsia" w:eastAsia="ＭＳ 明朝" w:hAnsiTheme="minorEastAsia" w:cs="MS-Mincho" w:hint="eastAsia"/>
          <w:snapToGrid w:val="0"/>
          <w:kern w:val="0"/>
          <w:sz w:val="22"/>
        </w:rPr>
        <w:t>（２</w:t>
      </w:r>
      <w:r w:rsidR="00E80F7F" w:rsidRPr="00E80F7F">
        <w:rPr>
          <w:rFonts w:asciiTheme="minorEastAsia" w:eastAsia="ＭＳ 明朝" w:hAnsiTheme="minorEastAsia" w:cs="MS-Mincho" w:hint="eastAsia"/>
          <w:snapToGrid w:val="0"/>
          <w:kern w:val="0"/>
          <w:sz w:val="22"/>
        </w:rPr>
        <w:t>）総合点数が同じ点数の場合は、見積価格が低い者から順次上位の順位を付ける。</w:t>
      </w:r>
    </w:p>
    <w:sectPr w:rsidR="00CF2548" w:rsidRPr="00E80F7F" w:rsidSect="00CF2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58017" w14:textId="77777777" w:rsidR="00383DAA" w:rsidRDefault="00383DAA" w:rsidP="001E3C4A">
      <w:r>
        <w:separator/>
      </w:r>
    </w:p>
  </w:endnote>
  <w:endnote w:type="continuationSeparator" w:id="0">
    <w:p w14:paraId="075EFBD2" w14:textId="77777777" w:rsidR="00383DAA" w:rsidRDefault="00383DAA" w:rsidP="001E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8E3A5" w14:textId="77777777" w:rsidR="00383DAA" w:rsidRDefault="00383DAA" w:rsidP="001E3C4A">
      <w:r>
        <w:separator/>
      </w:r>
    </w:p>
  </w:footnote>
  <w:footnote w:type="continuationSeparator" w:id="0">
    <w:p w14:paraId="53604D3C" w14:textId="77777777" w:rsidR="00383DAA" w:rsidRDefault="00383DAA" w:rsidP="001E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0F7F"/>
    <w:rsid w:val="00033BB3"/>
    <w:rsid w:val="00057716"/>
    <w:rsid w:val="00071092"/>
    <w:rsid w:val="000923C0"/>
    <w:rsid w:val="0009460C"/>
    <w:rsid w:val="000A1C3D"/>
    <w:rsid w:val="000A763C"/>
    <w:rsid w:val="000D573A"/>
    <w:rsid w:val="0013384B"/>
    <w:rsid w:val="0017577F"/>
    <w:rsid w:val="0017653D"/>
    <w:rsid w:val="001D5685"/>
    <w:rsid w:val="001E3C4A"/>
    <w:rsid w:val="00204B17"/>
    <w:rsid w:val="00205327"/>
    <w:rsid w:val="002235DD"/>
    <w:rsid w:val="00272119"/>
    <w:rsid w:val="002863A6"/>
    <w:rsid w:val="002A542C"/>
    <w:rsid w:val="00367A6F"/>
    <w:rsid w:val="00383DAA"/>
    <w:rsid w:val="003D3635"/>
    <w:rsid w:val="003D410C"/>
    <w:rsid w:val="00491AAD"/>
    <w:rsid w:val="004C025A"/>
    <w:rsid w:val="004E29EF"/>
    <w:rsid w:val="00507B2F"/>
    <w:rsid w:val="005332EE"/>
    <w:rsid w:val="005847C9"/>
    <w:rsid w:val="005A1661"/>
    <w:rsid w:val="006733D8"/>
    <w:rsid w:val="007167A0"/>
    <w:rsid w:val="0080214F"/>
    <w:rsid w:val="008204F8"/>
    <w:rsid w:val="00875770"/>
    <w:rsid w:val="00885D36"/>
    <w:rsid w:val="008A2310"/>
    <w:rsid w:val="00904770"/>
    <w:rsid w:val="00941093"/>
    <w:rsid w:val="00967290"/>
    <w:rsid w:val="009A0B69"/>
    <w:rsid w:val="009A2018"/>
    <w:rsid w:val="009A7C0C"/>
    <w:rsid w:val="009C7A52"/>
    <w:rsid w:val="00AC4975"/>
    <w:rsid w:val="00B1486F"/>
    <w:rsid w:val="00B24144"/>
    <w:rsid w:val="00B54CDC"/>
    <w:rsid w:val="00B655CA"/>
    <w:rsid w:val="00C130CB"/>
    <w:rsid w:val="00C75335"/>
    <w:rsid w:val="00CE1F7E"/>
    <w:rsid w:val="00CF2548"/>
    <w:rsid w:val="00D5123B"/>
    <w:rsid w:val="00DB452B"/>
    <w:rsid w:val="00E77B09"/>
    <w:rsid w:val="00E80F7F"/>
    <w:rsid w:val="00ED49A4"/>
    <w:rsid w:val="00F22DC0"/>
    <w:rsid w:val="00F7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3329C101"/>
  <w15:docId w15:val="{EC6C5894-F92E-4DEA-A447-2B304777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C7A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7A52"/>
    <w:rPr>
      <w:rFonts w:asciiTheme="majorHAnsi" w:eastAsiaTheme="majorEastAsia" w:hAnsiTheme="majorHAnsi" w:cstheme="majorBidi"/>
      <w:sz w:val="18"/>
      <w:szCs w:val="18"/>
    </w:rPr>
  </w:style>
  <w:style w:type="paragraph" w:styleId="a6">
    <w:name w:val="header"/>
    <w:basedOn w:val="a"/>
    <w:link w:val="a7"/>
    <w:uiPriority w:val="99"/>
    <w:unhideWhenUsed/>
    <w:rsid w:val="001E3C4A"/>
    <w:pPr>
      <w:tabs>
        <w:tab w:val="center" w:pos="4252"/>
        <w:tab w:val="right" w:pos="8504"/>
      </w:tabs>
      <w:snapToGrid w:val="0"/>
    </w:pPr>
  </w:style>
  <w:style w:type="character" w:customStyle="1" w:styleId="a7">
    <w:name w:val="ヘッダー (文字)"/>
    <w:basedOn w:val="a0"/>
    <w:link w:val="a6"/>
    <w:uiPriority w:val="99"/>
    <w:rsid w:val="001E3C4A"/>
  </w:style>
  <w:style w:type="paragraph" w:styleId="a8">
    <w:name w:val="footer"/>
    <w:basedOn w:val="a"/>
    <w:link w:val="a9"/>
    <w:uiPriority w:val="99"/>
    <w:unhideWhenUsed/>
    <w:rsid w:val="001E3C4A"/>
    <w:pPr>
      <w:tabs>
        <w:tab w:val="center" w:pos="4252"/>
        <w:tab w:val="right" w:pos="8504"/>
      </w:tabs>
      <w:snapToGrid w:val="0"/>
    </w:pPr>
  </w:style>
  <w:style w:type="character" w:customStyle="1" w:styleId="a9">
    <w:name w:val="フッター (文字)"/>
    <w:basedOn w:val="a0"/>
    <w:link w:val="a8"/>
    <w:uiPriority w:val="99"/>
    <w:rsid w:val="001E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乗松　伯</dc:creator>
  <cp:lastModifiedBy>瀬戸</cp:lastModifiedBy>
  <cp:revision>37</cp:revision>
  <cp:lastPrinted>2025-04-08T08:20:00Z</cp:lastPrinted>
  <dcterms:created xsi:type="dcterms:W3CDTF">2016-01-14T06:33:00Z</dcterms:created>
  <dcterms:modified xsi:type="dcterms:W3CDTF">2025-04-15T09:21:00Z</dcterms:modified>
</cp:coreProperties>
</file>